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417"/>
        <w:tblW w:w="2374" w:type="dxa"/>
        <w:tblLayout w:type="fixed"/>
        <w:tblLook w:val="01E0" w:firstRow="1" w:lastRow="1" w:firstColumn="1" w:lastColumn="1" w:noHBand="0" w:noVBand="0"/>
      </w:tblPr>
      <w:tblGrid>
        <w:gridCol w:w="2374"/>
      </w:tblGrid>
      <w:tr w:rsidR="00FD15D1" w:rsidRPr="00D078B6" w14:paraId="619402C9" w14:textId="77777777" w:rsidTr="00E079B3">
        <w:trPr>
          <w:trHeight w:val="356"/>
        </w:trPr>
        <w:tc>
          <w:tcPr>
            <w:tcW w:w="2208" w:type="dxa"/>
          </w:tcPr>
          <w:p w14:paraId="25B9BCFD" w14:textId="77777777" w:rsidR="00FD15D1" w:rsidRPr="00FD15D1" w:rsidRDefault="00FD15D1" w:rsidP="00FD15D1">
            <w:pPr>
              <w:pStyle w:val="Porat"/>
              <w:ind w:firstLine="3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FD15D1">
              <w:rPr>
                <w:rFonts w:ascii="Times New Roman" w:hAnsi="Times New Roman" w:cs="Times New Roman"/>
                <w:sz w:val="22"/>
                <w:szCs w:val="22"/>
              </w:rPr>
              <w:t>Atviro konkurso sąlygų</w:t>
            </w:r>
          </w:p>
        </w:tc>
      </w:tr>
    </w:tbl>
    <w:p w14:paraId="6A185659" w14:textId="054A89E7" w:rsidR="00527C3E" w:rsidRPr="00271444" w:rsidRDefault="001D4F4A" w:rsidP="00527C3E">
      <w:pPr>
        <w:spacing w:after="200" w:line="276" w:lineRule="auto"/>
        <w:ind w:left="6480" w:firstLine="1296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 xml:space="preserve">Priedas Nr. </w:t>
      </w:r>
      <w:r w:rsidR="004E058D">
        <w:rPr>
          <w:rFonts w:ascii="Times New Roman" w:eastAsia="Calibri" w:hAnsi="Times New Roman" w:cs="Times New Roman"/>
        </w:rPr>
        <w:t>5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714C3E6E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3.3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7885DF62" w14:textId="01331204" w:rsidR="001D4F4A" w:rsidRPr="00775C95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>Aš,</w:t>
      </w:r>
      <w:r w:rsidR="007157AB">
        <w:rPr>
          <w:rFonts w:ascii="Times New Roman" w:eastAsia="Calibri" w:hAnsi="Times New Roman" w:cs="Times New Roman"/>
        </w:rPr>
        <w:t xml:space="preserve"> Komercijos direktorius Ramūnas Akramas</w:t>
      </w:r>
      <w:r w:rsidR="00775C95">
        <w:rPr>
          <w:rFonts w:ascii="Times New Roman" w:eastAsia="Calibri" w:hAnsi="Times New Roman" w:cs="Times New Roman"/>
        </w:rPr>
        <w:t xml:space="preserve"> </w:t>
      </w:r>
      <w:r w:rsidRPr="00271444">
        <w:rPr>
          <w:rFonts w:ascii="Times New Roman" w:eastAsia="Calibri" w:hAnsi="Times New Roman" w:cs="Times New Roman"/>
        </w:rPr>
        <w:t>deklaruoju, kad mano vadovaujamo</w:t>
      </w:r>
      <w:r w:rsidR="00775C95">
        <w:rPr>
          <w:rFonts w:ascii="Times New Roman" w:eastAsia="Calibri" w:hAnsi="Times New Roman" w:cs="Times New Roman"/>
        </w:rPr>
        <w:t>s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7157AB">
        <w:rPr>
          <w:rFonts w:ascii="Times New Roman" w:eastAsia="Calibri" w:hAnsi="Times New Roman" w:cs="Times New Roman"/>
          <w:i/>
        </w:rPr>
        <w:t>UAB DNR reklama</w:t>
      </w:r>
      <w:r w:rsidR="00775C95">
        <w:rPr>
          <w:rFonts w:ascii="Times New Roman" w:eastAsia="Calibri" w:hAnsi="Times New Roman" w:cs="Times New Roman"/>
        </w:rPr>
        <w:t xml:space="preserve"> </w:t>
      </w:r>
      <w:r w:rsidR="007A07CD">
        <w:rPr>
          <w:rFonts w:ascii="Times New Roman" w:eastAsia="Calibri" w:hAnsi="Times New Roman" w:cs="Times New Roman"/>
        </w:rPr>
        <w:t xml:space="preserve">atsakingi </w:t>
      </w:r>
      <w:r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2D52620E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4D3822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3E916FFA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4D3822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71461B5C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4D3822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 xml:space="preserve">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FA641" w14:textId="77777777" w:rsidR="00A92B3B" w:rsidRDefault="00A92B3B">
      <w:pPr>
        <w:spacing w:after="0" w:line="240" w:lineRule="auto"/>
      </w:pPr>
      <w:r>
        <w:separator/>
      </w:r>
    </w:p>
  </w:endnote>
  <w:endnote w:type="continuationSeparator" w:id="0">
    <w:p w14:paraId="1BE0A955" w14:textId="77777777" w:rsidR="00A92B3B" w:rsidRDefault="00A92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20007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Porat"/>
      <w:jc w:val="center"/>
    </w:pPr>
  </w:p>
  <w:p w14:paraId="2BBB8DBE" w14:textId="77777777" w:rsidR="001D4F4A" w:rsidRDefault="001D4F4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A51B33" w14:textId="77777777" w:rsidR="00A92B3B" w:rsidRDefault="00A92B3B">
      <w:pPr>
        <w:spacing w:after="0" w:line="240" w:lineRule="auto"/>
      </w:pPr>
      <w:r>
        <w:separator/>
      </w:r>
    </w:p>
  </w:footnote>
  <w:footnote w:type="continuationSeparator" w:id="0">
    <w:p w14:paraId="22D28EDD" w14:textId="77777777" w:rsidR="00A92B3B" w:rsidRDefault="00A92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Sraassuenkleliais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Antrat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Antrat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749DF"/>
    <w:rsid w:val="0008211E"/>
    <w:rsid w:val="00140D4B"/>
    <w:rsid w:val="001614CB"/>
    <w:rsid w:val="001D4F4A"/>
    <w:rsid w:val="0021708F"/>
    <w:rsid w:val="00271444"/>
    <w:rsid w:val="002A0BB0"/>
    <w:rsid w:val="002E448B"/>
    <w:rsid w:val="002F5211"/>
    <w:rsid w:val="00313C9F"/>
    <w:rsid w:val="00330F61"/>
    <w:rsid w:val="0035273E"/>
    <w:rsid w:val="003664DC"/>
    <w:rsid w:val="00383BE0"/>
    <w:rsid w:val="003A6B07"/>
    <w:rsid w:val="003E557D"/>
    <w:rsid w:val="003E751A"/>
    <w:rsid w:val="00447568"/>
    <w:rsid w:val="00457004"/>
    <w:rsid w:val="004D3822"/>
    <w:rsid w:val="004D4387"/>
    <w:rsid w:val="004E058D"/>
    <w:rsid w:val="00525400"/>
    <w:rsid w:val="00527C3E"/>
    <w:rsid w:val="005440EF"/>
    <w:rsid w:val="005473BA"/>
    <w:rsid w:val="00593CB2"/>
    <w:rsid w:val="005C56D1"/>
    <w:rsid w:val="005D78CB"/>
    <w:rsid w:val="006263C7"/>
    <w:rsid w:val="00642CA6"/>
    <w:rsid w:val="00644E57"/>
    <w:rsid w:val="006926AF"/>
    <w:rsid w:val="006E1435"/>
    <w:rsid w:val="007037DB"/>
    <w:rsid w:val="007157AB"/>
    <w:rsid w:val="00775C95"/>
    <w:rsid w:val="007A07CD"/>
    <w:rsid w:val="007A31C7"/>
    <w:rsid w:val="007D1C38"/>
    <w:rsid w:val="008428F2"/>
    <w:rsid w:val="0089022C"/>
    <w:rsid w:val="008D3A53"/>
    <w:rsid w:val="008D4DC0"/>
    <w:rsid w:val="008E153D"/>
    <w:rsid w:val="00911FFB"/>
    <w:rsid w:val="009400EA"/>
    <w:rsid w:val="00983192"/>
    <w:rsid w:val="009D2744"/>
    <w:rsid w:val="00A1623F"/>
    <w:rsid w:val="00A324FB"/>
    <w:rsid w:val="00A42A3F"/>
    <w:rsid w:val="00A65309"/>
    <w:rsid w:val="00A8160B"/>
    <w:rsid w:val="00A90E5D"/>
    <w:rsid w:val="00A92B3B"/>
    <w:rsid w:val="00AA3EC9"/>
    <w:rsid w:val="00AA7E74"/>
    <w:rsid w:val="00AD273A"/>
    <w:rsid w:val="00B1626C"/>
    <w:rsid w:val="00B55615"/>
    <w:rsid w:val="00B6599E"/>
    <w:rsid w:val="00B952FD"/>
    <w:rsid w:val="00C33525"/>
    <w:rsid w:val="00C43111"/>
    <w:rsid w:val="00C57B34"/>
    <w:rsid w:val="00CD68B4"/>
    <w:rsid w:val="00CE2C5E"/>
    <w:rsid w:val="00D5192D"/>
    <w:rsid w:val="00D75E26"/>
    <w:rsid w:val="00D9218F"/>
    <w:rsid w:val="00DD0F03"/>
    <w:rsid w:val="00E213AA"/>
    <w:rsid w:val="00E24FB0"/>
    <w:rsid w:val="00E37300"/>
    <w:rsid w:val="00E41D22"/>
    <w:rsid w:val="00E61FDB"/>
    <w:rsid w:val="00EA487B"/>
    <w:rsid w:val="00EE7EF8"/>
    <w:rsid w:val="00F155E0"/>
    <w:rsid w:val="00F21842"/>
    <w:rsid w:val="00F565C6"/>
    <w:rsid w:val="00FA32FF"/>
    <w:rsid w:val="00FA48E1"/>
    <w:rsid w:val="00FD15D1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4">
    <w:name w:val="heading 4"/>
    <w:aliases w:val="Sub-Clause Sub-paragraph"/>
    <w:basedOn w:val="prastasis"/>
    <w:next w:val="prastasis"/>
    <w:link w:val="Antrat4Diagrama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4Diagrama">
    <w:name w:val="Antraštė 4 Diagrama"/>
    <w:aliases w:val="Sub-Clause Sub-paragraph Diagrama"/>
    <w:basedOn w:val="Numatytasispastraiposriftas"/>
    <w:link w:val="Antrat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Sraonra"/>
    <w:uiPriority w:val="99"/>
    <w:semiHidden/>
    <w:unhideWhenUsed/>
    <w:rsid w:val="001D4F4A"/>
  </w:style>
  <w:style w:type="character" w:styleId="Hipersaitas">
    <w:name w:val="Hyperlink"/>
    <w:basedOn w:val="Numatytasispastraiposriftas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resas">
    <w:name w:val="HTML Address"/>
    <w:basedOn w:val="prastasis"/>
    <w:link w:val="HTMLadresasDiagrama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faz">
    <w:name w:val="Emphasis"/>
    <w:basedOn w:val="Numatytasispastraiposriftas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urinys1">
    <w:name w:val="toc 1"/>
    <w:basedOn w:val="prastasis"/>
    <w:next w:val="prastasis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2">
    <w:name w:val="toc 2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3">
    <w:name w:val="toc 3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4">
    <w:name w:val="toc 4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5">
    <w:name w:val="toc 5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6">
    <w:name w:val="toc 6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7">
    <w:name w:val="toc 7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8">
    <w:name w:val="toc 8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9">
    <w:name w:val="toc 9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uslapioinaostekstas">
    <w:name w:val="footnote text"/>
    <w:basedOn w:val="prastasis"/>
    <w:link w:val="PuslapioinaostekstasDiagrama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entarotekstas">
    <w:name w:val="annotation text"/>
    <w:basedOn w:val="prastasis"/>
    <w:link w:val="KomentarotekstasDiagrama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Antrats">
    <w:name w:val="header"/>
    <w:basedOn w:val="prastasis"/>
    <w:link w:val="Antrats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Antrat">
    <w:name w:val="caption"/>
    <w:basedOn w:val="prastasis"/>
    <w:next w:val="prastasis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Literatrossraoantrat">
    <w:name w:val="toa heading"/>
    <w:basedOn w:val="prastasis"/>
    <w:next w:val="prastasis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">
    <w:name w:val="List"/>
    <w:basedOn w:val="prastasis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suenkleliais">
    <w:name w:val="List Bullet"/>
    <w:basedOn w:val="prastasis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vadinimas">
    <w:name w:val="Title"/>
    <w:basedOn w:val="prastasis"/>
    <w:link w:val="PavadinimasDiagrama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grindinistekstasDiagrama">
    <w:name w:val="Pagrindinis tekstas Diagrama"/>
    <w:aliases w:val="Char Diagrama,Body Diagrama,Standard paragraph Diagrama"/>
    <w:basedOn w:val="Numatytasispastraiposriftas"/>
    <w:link w:val="Pagrindinistekstas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Pagrindinistekstas">
    <w:name w:val="Body Text"/>
    <w:aliases w:val="Char,Body,Standard paragraph"/>
    <w:basedOn w:val="prastasis"/>
    <w:link w:val="PagrindinistekstasDiagrama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Numatytasispastraiposriftas"/>
    <w:uiPriority w:val="99"/>
    <w:semiHidden/>
    <w:rsid w:val="001D4F4A"/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ekstoblokas">
    <w:name w:val="Block Text"/>
    <w:basedOn w:val="prastasis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etarpDiagrama">
    <w:name w:val="Be tarpų Diagrama"/>
    <w:basedOn w:val="Numatytasispastraiposriftas"/>
    <w:link w:val="Betarp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Betarp">
    <w:name w:val="No Spacing"/>
    <w:link w:val="BetarpDiagrama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Pataisymai">
    <w:name w:val="Revision"/>
    <w:uiPriority w:val="99"/>
    <w:semiHidden/>
    <w:rsid w:val="001D4F4A"/>
    <w:pPr>
      <w:spacing w:after="0" w:line="240" w:lineRule="auto"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Use Case List Paragraph Diagrama,Numbering Diagrama,ERP-List Paragraph Diagrama,Paragraph Diagrama"/>
    <w:link w:val="Sraopastraipa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Sraopastraipa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prastasis"/>
    <w:link w:val="SraopastraipaDiagrama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prastasis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prastasis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prastasis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prastasis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prastasis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prastasis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prastasis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prastasis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">
    <w:name w:val="bodytext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prastasis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prastasis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prastasis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prastasis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prastasis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prastasis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prastasis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prastasis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prastasis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prastasis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Puslapioinaosnuoroda">
    <w:name w:val="footnote reference"/>
    <w:basedOn w:val="Numatytasispastraiposriftas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Komentaronuoroda">
    <w:name w:val="annotation reference"/>
    <w:basedOn w:val="Numatytasispastraiposriftas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uslapionumeris">
    <w:name w:val="page number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Vietosrezervavimoenklotekstas">
    <w:name w:val="Placeholder Text"/>
    <w:basedOn w:val="Numatytasispastraiposriftas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Numatytasispastraiposriftas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Numatytasispastraiposriftas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Numatytasispastraiposriftas"/>
    <w:uiPriority w:val="99"/>
    <w:semiHidden/>
    <w:rsid w:val="001D4F4A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prastojilente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6C9AFE-2E56-40EB-B54E-9D02C3952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Vaida Juodrienė</cp:lastModifiedBy>
  <cp:revision>2</cp:revision>
  <cp:lastPrinted>2021-11-12T14:55:00Z</cp:lastPrinted>
  <dcterms:created xsi:type="dcterms:W3CDTF">2023-01-11T07:50:00Z</dcterms:created>
  <dcterms:modified xsi:type="dcterms:W3CDTF">2023-01-11T07:50:00Z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